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FD0D5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77777777"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F46719">
              <w:rPr>
                <w:noProof/>
                <w:webHidden/>
              </w:rPr>
              <w:t>1</w:t>
            </w:r>
            <w:r>
              <w:rPr>
                <w:noProof/>
                <w:webHidden/>
              </w:rPr>
              <w:fldChar w:fldCharType="end"/>
            </w:r>
          </w:hyperlink>
        </w:p>
        <w:p w14:paraId="090E033F" w14:textId="77777777" w:rsidR="00F46719" w:rsidRDefault="00FD0D5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799F3A03" w14:textId="77777777" w:rsidR="00F46719" w:rsidRDefault="00FD0D5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6C8172C8" w14:textId="77777777" w:rsidR="00F46719" w:rsidRDefault="00FD0D5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F46719">
              <w:rPr>
                <w:noProof/>
                <w:webHidden/>
              </w:rPr>
              <w:t>2</w:t>
            </w:r>
            <w:r w:rsidR="00C95292">
              <w:rPr>
                <w:noProof/>
                <w:webHidden/>
              </w:rPr>
              <w:fldChar w:fldCharType="end"/>
            </w:r>
          </w:hyperlink>
        </w:p>
        <w:p w14:paraId="3D1D5FDD" w14:textId="77777777" w:rsidR="00F46719" w:rsidRDefault="00FD0D5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F46719">
              <w:rPr>
                <w:noProof/>
                <w:webHidden/>
              </w:rPr>
              <w:t>3</w:t>
            </w:r>
            <w:r w:rsidR="00C95292">
              <w:rPr>
                <w:noProof/>
                <w:webHidden/>
              </w:rPr>
              <w:fldChar w:fldCharType="end"/>
            </w:r>
          </w:hyperlink>
        </w:p>
        <w:p w14:paraId="2AF368D8" w14:textId="77777777" w:rsidR="00F46719" w:rsidRDefault="00FD0D5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F46719">
              <w:rPr>
                <w:noProof/>
                <w:webHidden/>
              </w:rPr>
              <w:t>4</w:t>
            </w:r>
            <w:r w:rsidR="00C95292">
              <w:rPr>
                <w:noProof/>
                <w:webHidden/>
              </w:rPr>
              <w:fldChar w:fldCharType="end"/>
            </w:r>
          </w:hyperlink>
        </w:p>
        <w:p w14:paraId="5709EBDA" w14:textId="77777777" w:rsidR="00F46719" w:rsidRDefault="00FD0D5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F46719">
              <w:rPr>
                <w:noProof/>
                <w:webHidden/>
              </w:rPr>
              <w:t>5</w:t>
            </w:r>
            <w:r w:rsidR="00C95292">
              <w:rPr>
                <w:noProof/>
                <w:webHidden/>
              </w:rPr>
              <w:fldChar w:fldCharType="end"/>
            </w:r>
          </w:hyperlink>
        </w:p>
        <w:p w14:paraId="32A9EBAE" w14:textId="77777777" w:rsidR="00F46719" w:rsidRDefault="00FD0D5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F46719">
              <w:rPr>
                <w:noProof/>
                <w:webHidden/>
              </w:rPr>
              <w:t>6</w:t>
            </w:r>
            <w:r w:rsidR="00C95292">
              <w:rPr>
                <w:noProof/>
                <w:webHidden/>
              </w:rPr>
              <w:fldChar w:fldCharType="end"/>
            </w:r>
          </w:hyperlink>
        </w:p>
        <w:p w14:paraId="3BC331C0" w14:textId="77777777" w:rsidR="00F46719" w:rsidRDefault="00FD0D5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4A586DCA" w14:textId="77777777" w:rsidR="00F46719" w:rsidRDefault="00FD0D5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3D78AC75" w14:textId="77777777" w:rsidR="00F46719" w:rsidRDefault="00FD0D5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597CE8AF" w14:textId="77777777" w:rsidR="00F46719" w:rsidRDefault="00FD0D5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27F755CC" w14:textId="77777777" w:rsidR="00F46719" w:rsidRDefault="00FD0D5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56A32CE1" w14:textId="77777777" w:rsidR="00F46719" w:rsidRDefault="00FD0D5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4CFD8F4D" w14:textId="77777777" w:rsidR="00F46719" w:rsidRDefault="00FD0D5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366F5577" w14:textId="77777777" w:rsidR="00F46719" w:rsidRDefault="00FD0D5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682E7D8F" w14:textId="77777777" w:rsidR="00F46719" w:rsidRDefault="00FD0D5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w:t>
      </w:r>
      <w:proofErr w:type="spellStart"/>
      <w:r>
        <w:rPr>
          <w:rFonts w:ascii="Times New Roman" w:hAnsi="Times New Roman"/>
          <w:i/>
          <w:sz w:val="24"/>
          <w:szCs w:val="24"/>
          <w:u w:val="single"/>
        </w:rPr>
        <w:t>Uriangato</w:t>
      </w:r>
      <w:proofErr w:type="spellEnd"/>
      <w:r>
        <w:rPr>
          <w:rFonts w:ascii="Times New Roman" w:hAnsi="Times New Roman"/>
          <w:i/>
          <w:sz w:val="24"/>
          <w:szCs w:val="24"/>
          <w:u w:val="single"/>
        </w:rPr>
        <w:t>,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 xml:space="preserve">Los Recursos económicos son aportados por el municipio, los cuales el DIF administra de la mejor manera que sea posible en la realización de proyectos para ayudar a las familias de </w:t>
      </w:r>
      <w:proofErr w:type="spellStart"/>
      <w:r w:rsidRPr="000760A7">
        <w:rPr>
          <w:rFonts w:ascii="Times New Roman" w:hAnsi="Times New Roman"/>
          <w:i/>
          <w:sz w:val="24"/>
          <w:szCs w:val="24"/>
          <w:u w:val="single"/>
        </w:rPr>
        <w:t>Uriangato</w:t>
      </w:r>
      <w:proofErr w:type="spellEnd"/>
      <w:r w:rsidRPr="000760A7">
        <w:rPr>
          <w:rFonts w:ascii="Times New Roman" w:hAnsi="Times New Roman"/>
          <w:i/>
          <w:sz w:val="24"/>
          <w:szCs w:val="24"/>
          <w:u w:val="single"/>
        </w:rPr>
        <w:t xml:space="preserve">, </w:t>
      </w:r>
      <w:proofErr w:type="spellStart"/>
      <w:proofErr w:type="gramStart"/>
      <w:r w:rsidRPr="000760A7">
        <w:rPr>
          <w:rFonts w:ascii="Times New Roman" w:hAnsi="Times New Roman"/>
          <w:i/>
          <w:sz w:val="24"/>
          <w:szCs w:val="24"/>
          <w:u w:val="single"/>
        </w:rPr>
        <w:t>Gto</w:t>
      </w:r>
      <w:proofErr w:type="spellEnd"/>
      <w:r>
        <w:rPr>
          <w:rFonts w:ascii="Times New Roman" w:hAnsi="Times New Roman"/>
          <w:i/>
          <w:sz w:val="24"/>
          <w:szCs w:val="24"/>
          <w:u w:val="single"/>
        </w:rPr>
        <w:t>._</w:t>
      </w:r>
      <w:proofErr w:type="gramEnd"/>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 xml:space="preserve">El </w:t>
      </w:r>
      <w:proofErr w:type="spellStart"/>
      <w:r>
        <w:rPr>
          <w:rFonts w:ascii="Times New Roman" w:hAnsi="Times New Roman"/>
          <w:i/>
          <w:sz w:val="24"/>
          <w:szCs w:val="24"/>
          <w:u w:val="single"/>
        </w:rPr>
        <w:t>Dif</w:t>
      </w:r>
      <w:proofErr w:type="spellEnd"/>
      <w:r>
        <w:rPr>
          <w:rFonts w:ascii="Times New Roman" w:hAnsi="Times New Roman"/>
          <w:i/>
          <w:sz w:val="24"/>
          <w:szCs w:val="24"/>
          <w:u w:val="single"/>
        </w:rPr>
        <w:t xml:space="preserve"> de </w:t>
      </w:r>
      <w:proofErr w:type="spellStart"/>
      <w:r>
        <w:rPr>
          <w:rFonts w:ascii="Times New Roman" w:hAnsi="Times New Roman"/>
          <w:i/>
          <w:sz w:val="24"/>
          <w:szCs w:val="24"/>
          <w:u w:val="single"/>
        </w:rPr>
        <w:t>Uriangato</w:t>
      </w:r>
      <w:proofErr w:type="spellEnd"/>
      <w:r>
        <w:rPr>
          <w:rFonts w:ascii="Times New Roman" w:hAnsi="Times New Roman"/>
          <w:i/>
          <w:sz w:val="24"/>
          <w:szCs w:val="24"/>
          <w:u w:val="single"/>
        </w:rPr>
        <w:t xml:space="preserve"> f</w:t>
      </w:r>
      <w:r w:rsidRPr="00BC5711">
        <w:rPr>
          <w:rFonts w:ascii="Times New Roman" w:hAnsi="Times New Roman"/>
          <w:i/>
          <w:sz w:val="24"/>
          <w:szCs w:val="24"/>
          <w:u w:val="single"/>
        </w:rPr>
        <w:t xml:space="preserve">ue creado el día 12 de </w:t>
      </w:r>
      <w:proofErr w:type="gramStart"/>
      <w:r w:rsidRPr="00BC5711">
        <w:rPr>
          <w:rFonts w:ascii="Times New Roman" w:hAnsi="Times New Roman"/>
          <w:i/>
          <w:sz w:val="24"/>
          <w:szCs w:val="24"/>
          <w:u w:val="single"/>
        </w:rPr>
        <w:t>Agosto</w:t>
      </w:r>
      <w:proofErr w:type="gramEnd"/>
      <w:r w:rsidRPr="00BC5711">
        <w:rPr>
          <w:rFonts w:ascii="Times New Roman" w:hAnsi="Times New Roman"/>
          <w:i/>
          <w:sz w:val="24"/>
          <w:szCs w:val="24"/>
          <w:u w:val="single"/>
        </w:rPr>
        <w:t xml:space="preserve">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 xml:space="preserve">Desarrollar el Bienestar de las Familias de </w:t>
      </w:r>
      <w:proofErr w:type="spellStart"/>
      <w:r w:rsidRPr="00BC5711">
        <w:rPr>
          <w:rFonts w:ascii="Times New Roman" w:hAnsi="Times New Roman"/>
          <w:i/>
          <w:sz w:val="24"/>
          <w:szCs w:val="24"/>
          <w:u w:val="single"/>
        </w:rPr>
        <w:t>Uriangato</w:t>
      </w:r>
      <w:proofErr w:type="spellEnd"/>
      <w:r w:rsidRPr="00BC5711">
        <w:rPr>
          <w:rFonts w:ascii="Times New Roman" w:hAnsi="Times New Roman"/>
          <w:i/>
          <w:sz w:val="24"/>
          <w:szCs w:val="24"/>
          <w:u w:val="single"/>
        </w:rPr>
        <w:t xml:space="preserve">, </w:t>
      </w:r>
      <w:proofErr w:type="spellStart"/>
      <w:r w:rsidRPr="00BC5711">
        <w:rPr>
          <w:rFonts w:ascii="Times New Roman" w:hAnsi="Times New Roman"/>
          <w:i/>
          <w:sz w:val="24"/>
          <w:szCs w:val="24"/>
          <w:u w:val="single"/>
        </w:rPr>
        <w:t>Gto</w:t>
      </w:r>
      <w:proofErr w:type="spellEnd"/>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5439508A" w:rsidR="007D1E76" w:rsidRPr="002238F3" w:rsidRDefault="008B1525" w:rsidP="00CB41C4">
      <w:pPr>
        <w:tabs>
          <w:tab w:val="left" w:leader="underscore" w:pos="9639"/>
        </w:tabs>
        <w:spacing w:after="0" w:line="240" w:lineRule="auto"/>
        <w:jc w:val="both"/>
        <w:rPr>
          <w:rFonts w:ascii="Times New Roman" w:hAnsi="Times New Roman"/>
          <w:i/>
          <w:sz w:val="24"/>
          <w:szCs w:val="24"/>
          <w:u w:val="single"/>
        </w:rPr>
      </w:pPr>
      <w:r>
        <w:rPr>
          <w:rFonts w:ascii="Times New Roman" w:hAnsi="Times New Roman"/>
          <w:i/>
          <w:sz w:val="24"/>
          <w:szCs w:val="24"/>
          <w:u w:val="single"/>
        </w:rPr>
        <w:t>Enero-</w:t>
      </w:r>
      <w:r w:rsidR="00B5444D">
        <w:rPr>
          <w:rFonts w:ascii="Times New Roman" w:hAnsi="Times New Roman"/>
          <w:i/>
          <w:sz w:val="24"/>
          <w:szCs w:val="24"/>
          <w:u w:val="single"/>
        </w:rPr>
        <w:t>Diciembre</w:t>
      </w:r>
      <w:r w:rsidR="008C63A0">
        <w:rPr>
          <w:rFonts w:ascii="Times New Roman" w:hAnsi="Times New Roman"/>
          <w:i/>
          <w:sz w:val="24"/>
          <w:szCs w:val="24"/>
          <w:u w:val="single"/>
        </w:rPr>
        <w:t xml:space="preserve"> 202</w:t>
      </w:r>
      <w:r w:rsidR="002238F3">
        <w:rPr>
          <w:rFonts w:ascii="Times New Roman" w:hAnsi="Times New Roman"/>
          <w:i/>
          <w:sz w:val="24"/>
          <w:szCs w:val="24"/>
          <w:u w:val="single"/>
        </w:rPr>
        <w:t>5</w:t>
      </w:r>
      <w:bookmarkStart w:id="4" w:name="_GoBack"/>
      <w:bookmarkEnd w:id="4"/>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 xml:space="preserve">Retención del </w:t>
      </w:r>
      <w:proofErr w:type="gramStart"/>
      <w:r w:rsidRPr="000760A7">
        <w:rPr>
          <w:rFonts w:ascii="Times New Roman" w:hAnsi="Times New Roman"/>
          <w:i/>
          <w:sz w:val="24"/>
          <w:szCs w:val="24"/>
          <w:u w:val="single"/>
        </w:rPr>
        <w:t>ISR  por</w:t>
      </w:r>
      <w:proofErr w:type="gramEnd"/>
      <w:r w:rsidRPr="000760A7">
        <w:rPr>
          <w:rFonts w:ascii="Times New Roman" w:hAnsi="Times New Roman"/>
          <w:i/>
          <w:sz w:val="24"/>
          <w:szCs w:val="24"/>
          <w:u w:val="single"/>
        </w:rPr>
        <w:t xml:space="preserve">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 xml:space="preserve">Si </w:t>
      </w:r>
      <w:proofErr w:type="gramStart"/>
      <w:r w:rsidRPr="007370AD">
        <w:rPr>
          <w:rFonts w:ascii="Times New Roman" w:hAnsi="Times New Roman"/>
          <w:i/>
          <w:sz w:val="24"/>
          <w:szCs w:val="24"/>
          <w:u w:val="single"/>
        </w:rPr>
        <w:t>se  han</w:t>
      </w:r>
      <w:proofErr w:type="gramEnd"/>
      <w:r w:rsidRPr="007370AD">
        <w:rPr>
          <w:rFonts w:ascii="Times New Roman" w:hAnsi="Times New Roman"/>
          <w:i/>
          <w:sz w:val="24"/>
          <w:szCs w:val="24"/>
          <w:u w:val="single"/>
        </w:rPr>
        <w:t xml:space="preserve">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Nos  apegamos</w:t>
      </w:r>
      <w:proofErr w:type="gramEnd"/>
      <w:r w:rsidRPr="007370AD">
        <w:rPr>
          <w:rFonts w:ascii="Times New Roman" w:hAnsi="Times New Roman"/>
          <w:i/>
          <w:sz w:val="24"/>
          <w:szCs w:val="24"/>
          <w:u w:val="single"/>
        </w:rPr>
        <w:t xml:space="preserve">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Contamos  con</w:t>
      </w:r>
      <w:proofErr w:type="gramEnd"/>
      <w:r w:rsidRPr="007370AD">
        <w:rPr>
          <w:rFonts w:ascii="Times New Roman" w:hAnsi="Times New Roman"/>
          <w:i/>
          <w:sz w:val="24"/>
          <w:szCs w:val="24"/>
          <w:u w:val="single"/>
        </w:rPr>
        <w:t xml:space="preserve">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proofErr w:type="gramStart"/>
      <w:r w:rsidRPr="007370AD">
        <w:rPr>
          <w:rFonts w:ascii="Times New Roman" w:hAnsi="Times New Roman"/>
          <w:i/>
          <w:sz w:val="24"/>
          <w:szCs w:val="24"/>
          <w:u w:val="single"/>
        </w:rPr>
        <w:t>Aun  no</w:t>
      </w:r>
      <w:proofErr w:type="gramEnd"/>
      <w:r w:rsidRPr="007370AD">
        <w:rPr>
          <w:rFonts w:ascii="Times New Roman" w:hAnsi="Times New Roman"/>
          <w:i/>
          <w:sz w:val="24"/>
          <w:szCs w:val="24"/>
          <w:u w:val="single"/>
        </w:rPr>
        <w:t xml:space="preserve">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 xml:space="preserve">Se realiza la depreciación conforme a los porcentajes aprobados por </w:t>
      </w:r>
      <w:proofErr w:type="gramStart"/>
      <w:r w:rsidRPr="00470830">
        <w:rPr>
          <w:rFonts w:ascii="Times New Roman" w:hAnsi="Times New Roman"/>
          <w:i/>
          <w:sz w:val="24"/>
          <w:szCs w:val="24"/>
          <w:u w:val="single"/>
        </w:rPr>
        <w:t>Ley,  y</w:t>
      </w:r>
      <w:proofErr w:type="gramEnd"/>
      <w:r w:rsidRPr="00470830">
        <w:rPr>
          <w:rFonts w:ascii="Times New Roman" w:hAnsi="Times New Roman"/>
          <w:i/>
          <w:sz w:val="24"/>
          <w:szCs w:val="24"/>
          <w:u w:val="single"/>
        </w:rPr>
        <w:t xml:space="preserve">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 xml:space="preserve">Las </w:t>
      </w:r>
      <w:proofErr w:type="gramStart"/>
      <w:r w:rsidRPr="00470830">
        <w:rPr>
          <w:rFonts w:ascii="Times New Roman" w:hAnsi="Times New Roman"/>
          <w:i/>
          <w:sz w:val="24"/>
          <w:szCs w:val="24"/>
          <w:u w:val="single"/>
        </w:rPr>
        <w:t>Inversiones  Financieras</w:t>
      </w:r>
      <w:proofErr w:type="gramEnd"/>
      <w:r w:rsidRPr="00470830">
        <w:rPr>
          <w:rFonts w:ascii="Times New Roman" w:hAnsi="Times New Roman"/>
          <w:i/>
          <w:sz w:val="24"/>
          <w:szCs w:val="24"/>
          <w:u w:val="single"/>
        </w:rPr>
        <w:t xml:space="preserve">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 xml:space="preserve">Se ven reflejadas en el </w:t>
      </w:r>
      <w:proofErr w:type="gramStart"/>
      <w:r w:rsidRPr="008657FA">
        <w:rPr>
          <w:rFonts w:ascii="Times New Roman" w:hAnsi="Times New Roman"/>
          <w:i/>
          <w:sz w:val="24"/>
          <w:szCs w:val="24"/>
          <w:u w:val="single"/>
        </w:rPr>
        <w:t>presupuesto  anual</w:t>
      </w:r>
      <w:proofErr w:type="gramEnd"/>
      <w:r w:rsidRPr="008657FA">
        <w:rPr>
          <w:rFonts w:ascii="Times New Roman" w:hAnsi="Times New Roman"/>
          <w:i/>
          <w:sz w:val="24"/>
          <w:szCs w:val="24"/>
          <w:u w:val="single"/>
        </w:rPr>
        <w:t xml:space="preserve">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5"/>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Pr="000907CE" w:rsidRDefault="00FF31D7" w:rsidP="00CB41C4">
      <w:pPr>
        <w:tabs>
          <w:tab w:val="left" w:leader="underscore" w:pos="9639"/>
        </w:tabs>
        <w:spacing w:after="0" w:line="240" w:lineRule="auto"/>
        <w:jc w:val="both"/>
        <w:rPr>
          <w:rFonts w:asciiTheme="minorHAnsi" w:hAnsiTheme="minorHAnsi" w:cstheme="minorHAnsi"/>
          <w:b/>
          <w:sz w:val="24"/>
          <w:szCs w:val="24"/>
        </w:rPr>
      </w:pPr>
    </w:p>
    <w:p w14:paraId="4683F9EE" w14:textId="6F607AA2" w:rsidR="00FF31D7" w:rsidRPr="000907CE" w:rsidRDefault="00530A25" w:rsidP="00FF31D7">
      <w:pPr>
        <w:spacing w:after="0" w:line="240" w:lineRule="auto"/>
        <w:rPr>
          <w:rFonts w:ascii="Arial" w:eastAsia="Times New Roman" w:hAnsi="Arial" w:cs="Arial"/>
          <w:b/>
          <w:sz w:val="16"/>
          <w:szCs w:val="16"/>
          <w:lang w:eastAsia="es-MX"/>
        </w:rPr>
      </w:pPr>
      <w:r w:rsidRPr="000907CE">
        <w:rPr>
          <w:rFonts w:ascii="Arial" w:eastAsia="Times New Roman" w:hAnsi="Arial" w:cs="Arial"/>
          <w:b/>
          <w:sz w:val="16"/>
          <w:szCs w:val="16"/>
          <w:lang w:eastAsia="es-MX"/>
        </w:rPr>
        <w:t xml:space="preserve">CP. </w:t>
      </w:r>
      <w:r w:rsidR="000907CE" w:rsidRPr="000907CE">
        <w:rPr>
          <w:rFonts w:ascii="Arial" w:eastAsia="Times New Roman" w:hAnsi="Arial" w:cs="Arial"/>
          <w:b/>
          <w:sz w:val="16"/>
          <w:szCs w:val="16"/>
          <w:lang w:eastAsia="es-MX"/>
        </w:rPr>
        <w:t>ALEJANDRA OFELIA PANTOJA CAMARENA</w:t>
      </w:r>
      <w:r w:rsidRPr="000907CE">
        <w:rPr>
          <w:rFonts w:ascii="Arial" w:eastAsia="Times New Roman" w:hAnsi="Arial" w:cs="Arial"/>
          <w:b/>
          <w:sz w:val="16"/>
          <w:szCs w:val="16"/>
          <w:lang w:eastAsia="es-MX"/>
        </w:rPr>
        <w:t xml:space="preserve">                     </w:t>
      </w:r>
      <w:r w:rsidR="00FF31D7" w:rsidRPr="000907CE">
        <w:rPr>
          <w:rFonts w:ascii="Arial" w:eastAsia="Times New Roman" w:hAnsi="Arial" w:cs="Arial"/>
          <w:b/>
          <w:sz w:val="16"/>
          <w:szCs w:val="16"/>
          <w:lang w:eastAsia="es-MX"/>
        </w:rPr>
        <w:t xml:space="preserve"> </w:t>
      </w:r>
      <w:r w:rsidRPr="000907CE">
        <w:rPr>
          <w:rFonts w:ascii="Arial" w:eastAsia="Times New Roman" w:hAnsi="Arial" w:cs="Arial"/>
          <w:b/>
          <w:sz w:val="16"/>
          <w:szCs w:val="16"/>
          <w:lang w:eastAsia="es-MX"/>
        </w:rPr>
        <w:tab/>
      </w:r>
      <w:r w:rsidR="00B06EBE" w:rsidRPr="000907CE">
        <w:rPr>
          <w:rFonts w:ascii="Arial" w:eastAsia="Times New Roman" w:hAnsi="Arial" w:cs="Arial"/>
          <w:b/>
          <w:sz w:val="16"/>
          <w:szCs w:val="16"/>
          <w:lang w:eastAsia="es-MX"/>
        </w:rPr>
        <w:t xml:space="preserve">  </w:t>
      </w:r>
      <w:r w:rsidR="000907CE" w:rsidRPr="000907CE">
        <w:rPr>
          <w:rFonts w:ascii="Arial" w:eastAsia="Times New Roman" w:hAnsi="Arial" w:cs="Arial"/>
          <w:b/>
          <w:sz w:val="16"/>
          <w:szCs w:val="16"/>
          <w:lang w:eastAsia="es-MX"/>
        </w:rPr>
        <w:t>C. ROSA MARÍA RODRIGUEZ MARTINEZ</w:t>
      </w:r>
      <w:r w:rsidR="00FF31D7" w:rsidRPr="000907CE">
        <w:rPr>
          <w:rFonts w:ascii="Arial" w:eastAsia="Times New Roman" w:hAnsi="Arial" w:cs="Arial"/>
          <w:b/>
          <w:sz w:val="16"/>
          <w:szCs w:val="16"/>
          <w:lang w:eastAsia="es-MX"/>
        </w:rPr>
        <w:br/>
      </w:r>
      <w:r w:rsidR="00B06EBE" w:rsidRPr="000907CE">
        <w:rPr>
          <w:rFonts w:ascii="Arial" w:eastAsia="Times New Roman" w:hAnsi="Arial" w:cs="Arial"/>
          <w:b/>
          <w:sz w:val="16"/>
          <w:szCs w:val="16"/>
          <w:lang w:eastAsia="es-MX"/>
        </w:rPr>
        <w:t xml:space="preserve">DIRECTORA ADMINISTRATIVA DE </w:t>
      </w:r>
      <w:r w:rsidR="00FF31D7" w:rsidRPr="000907CE">
        <w:rPr>
          <w:rFonts w:ascii="Arial" w:eastAsia="Times New Roman" w:hAnsi="Arial" w:cs="Arial"/>
          <w:b/>
          <w:sz w:val="16"/>
          <w:szCs w:val="16"/>
          <w:lang w:eastAsia="es-MX"/>
        </w:rPr>
        <w:t xml:space="preserve"> DIF URIANGATO</w:t>
      </w:r>
      <w:r w:rsidR="00FF31D7" w:rsidRPr="000907CE">
        <w:rPr>
          <w:rFonts w:ascii="Arial" w:eastAsia="Times New Roman" w:hAnsi="Arial" w:cs="Arial"/>
          <w:b/>
          <w:sz w:val="16"/>
          <w:szCs w:val="16"/>
          <w:lang w:eastAsia="es-MX"/>
        </w:rPr>
        <w:tab/>
      </w:r>
      <w:r w:rsidR="003C00CE" w:rsidRPr="000907CE">
        <w:rPr>
          <w:rFonts w:ascii="Arial" w:eastAsia="Times New Roman" w:hAnsi="Arial" w:cs="Arial"/>
          <w:b/>
          <w:sz w:val="16"/>
          <w:szCs w:val="16"/>
          <w:lang w:eastAsia="es-MX"/>
        </w:rPr>
        <w:tab/>
        <w:t>DIRECTOR</w:t>
      </w:r>
      <w:r w:rsidR="000907CE">
        <w:rPr>
          <w:rFonts w:ascii="Arial" w:eastAsia="Times New Roman" w:hAnsi="Arial" w:cs="Arial"/>
          <w:b/>
          <w:sz w:val="16"/>
          <w:szCs w:val="16"/>
          <w:lang w:eastAsia="es-MX"/>
        </w:rPr>
        <w:t>A</w:t>
      </w:r>
      <w:r w:rsidR="00B06EBE" w:rsidRPr="000907CE">
        <w:rPr>
          <w:rFonts w:ascii="Arial" w:eastAsia="Times New Roman" w:hAnsi="Arial" w:cs="Arial"/>
          <w:b/>
          <w:sz w:val="16"/>
          <w:szCs w:val="16"/>
          <w:lang w:eastAsia="es-MX"/>
        </w:rPr>
        <w:t xml:space="preserve"> GENERAL</w:t>
      </w:r>
      <w:r w:rsidR="003C00CE" w:rsidRPr="000907CE">
        <w:rPr>
          <w:rFonts w:ascii="Arial" w:eastAsia="Times New Roman" w:hAnsi="Arial" w:cs="Arial"/>
          <w:b/>
          <w:sz w:val="16"/>
          <w:szCs w:val="16"/>
          <w:lang w:eastAsia="es-MX"/>
        </w:rPr>
        <w:t xml:space="preserve"> </w:t>
      </w:r>
      <w:r w:rsidR="00271403" w:rsidRPr="000907CE">
        <w:rPr>
          <w:rFonts w:ascii="Arial" w:eastAsia="Times New Roman" w:hAnsi="Arial" w:cs="Arial"/>
          <w:b/>
          <w:sz w:val="16"/>
          <w:szCs w:val="16"/>
          <w:lang w:eastAsia="es-MX"/>
        </w:rPr>
        <w:t xml:space="preserve">DE </w:t>
      </w:r>
      <w:r w:rsidR="003C00CE" w:rsidRPr="000907CE">
        <w:rPr>
          <w:rFonts w:ascii="Arial" w:eastAsia="Times New Roman" w:hAnsi="Arial" w:cs="Arial"/>
          <w:b/>
          <w:sz w:val="16"/>
          <w:szCs w:val="16"/>
          <w:lang w:eastAsia="es-MX"/>
        </w:rPr>
        <w:t xml:space="preserve"> DIF URIANGATO </w:t>
      </w:r>
      <w:r w:rsidR="003C00CE" w:rsidRPr="000907CE">
        <w:rPr>
          <w:rFonts w:ascii="Arial" w:eastAsia="Times New Roman" w:hAnsi="Arial" w:cs="Arial"/>
          <w:b/>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2AFE8" w14:textId="77777777" w:rsidR="00FD0D5F" w:rsidRDefault="00FD0D5F" w:rsidP="00E00323">
      <w:pPr>
        <w:spacing w:after="0" w:line="240" w:lineRule="auto"/>
      </w:pPr>
      <w:r>
        <w:separator/>
      </w:r>
    </w:p>
  </w:endnote>
  <w:endnote w:type="continuationSeparator" w:id="0">
    <w:p w14:paraId="64A17480" w14:textId="77777777" w:rsidR="00FD0D5F" w:rsidRDefault="00FD0D5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2F294F3B" w:rsidR="0012405A" w:rsidRDefault="00C95292">
        <w:pPr>
          <w:pStyle w:val="Piedepgina"/>
          <w:jc w:val="right"/>
        </w:pPr>
        <w:r>
          <w:fldChar w:fldCharType="begin"/>
        </w:r>
        <w:r w:rsidR="0012405A">
          <w:instrText>PAGE   \* MERGEFORMAT</w:instrText>
        </w:r>
        <w:r>
          <w:fldChar w:fldCharType="separate"/>
        </w:r>
        <w:r w:rsidR="002238F3" w:rsidRPr="002238F3">
          <w:rPr>
            <w:noProof/>
            <w:lang w:val="es-ES"/>
          </w:rPr>
          <w:t>4</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389B1" w14:textId="77777777" w:rsidR="00FD0D5F" w:rsidRDefault="00FD0D5F" w:rsidP="00E00323">
      <w:pPr>
        <w:spacing w:after="0" w:line="240" w:lineRule="auto"/>
      </w:pPr>
      <w:r>
        <w:separator/>
      </w:r>
    </w:p>
  </w:footnote>
  <w:footnote w:type="continuationSeparator" w:id="0">
    <w:p w14:paraId="116B52A2" w14:textId="77777777" w:rsidR="00FD0D5F" w:rsidRDefault="00FD0D5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67FD8B11" w14:textId="122F5960" w:rsidR="002238F3" w:rsidRDefault="00111BC1" w:rsidP="002238F3">
    <w:pPr>
      <w:pStyle w:val="Encabezado"/>
      <w:spacing w:after="0" w:line="240" w:lineRule="auto"/>
      <w:jc w:val="center"/>
    </w:pPr>
    <w:r>
      <w:t>CORRESPONDIENTE AL</w:t>
    </w:r>
    <w:r w:rsidR="006C5740">
      <w:t xml:space="preserve"> </w:t>
    </w:r>
    <w:r>
      <w:t>3</w:t>
    </w:r>
    <w:r w:rsidR="000907CE">
      <w:t>1</w:t>
    </w:r>
    <w:r w:rsidR="00D874B8">
      <w:t xml:space="preserve"> DE</w:t>
    </w:r>
    <w:r w:rsidR="00980423">
      <w:t xml:space="preserve"> </w:t>
    </w:r>
    <w:r w:rsidR="002238F3">
      <w:t>MARZO 2025</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07C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238F3"/>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81C79"/>
    <w:rsid w:val="006C5740"/>
    <w:rsid w:val="00703800"/>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D0CCD"/>
    <w:rsid w:val="008E076C"/>
    <w:rsid w:val="00900269"/>
    <w:rsid w:val="0091142C"/>
    <w:rsid w:val="009161FC"/>
    <w:rsid w:val="0092765C"/>
    <w:rsid w:val="00952481"/>
    <w:rsid w:val="00980423"/>
    <w:rsid w:val="009D1DA2"/>
    <w:rsid w:val="009E68BB"/>
    <w:rsid w:val="009F0DA6"/>
    <w:rsid w:val="00A0565A"/>
    <w:rsid w:val="00A1430A"/>
    <w:rsid w:val="00A4610E"/>
    <w:rsid w:val="00A601FC"/>
    <w:rsid w:val="00A65EA8"/>
    <w:rsid w:val="00A730E0"/>
    <w:rsid w:val="00A748A0"/>
    <w:rsid w:val="00AA41E5"/>
    <w:rsid w:val="00AB722B"/>
    <w:rsid w:val="00AC0D19"/>
    <w:rsid w:val="00AE1F6A"/>
    <w:rsid w:val="00AE7073"/>
    <w:rsid w:val="00B01094"/>
    <w:rsid w:val="00B06EBE"/>
    <w:rsid w:val="00B5444D"/>
    <w:rsid w:val="00BA76F5"/>
    <w:rsid w:val="00BF5A8D"/>
    <w:rsid w:val="00C23546"/>
    <w:rsid w:val="00C23836"/>
    <w:rsid w:val="00C740D5"/>
    <w:rsid w:val="00C95292"/>
    <w:rsid w:val="00C97E1E"/>
    <w:rsid w:val="00CB41C4"/>
    <w:rsid w:val="00CF1316"/>
    <w:rsid w:val="00D13C44"/>
    <w:rsid w:val="00D20188"/>
    <w:rsid w:val="00D83AB8"/>
    <w:rsid w:val="00D874B8"/>
    <w:rsid w:val="00D975B1"/>
    <w:rsid w:val="00E00323"/>
    <w:rsid w:val="00E0179A"/>
    <w:rsid w:val="00E74967"/>
    <w:rsid w:val="00E824F0"/>
    <w:rsid w:val="00E857F5"/>
    <w:rsid w:val="00EA37F5"/>
    <w:rsid w:val="00EA7915"/>
    <w:rsid w:val="00F46719"/>
    <w:rsid w:val="00F54F6F"/>
    <w:rsid w:val="00F76C88"/>
    <w:rsid w:val="00F805D0"/>
    <w:rsid w:val="00FD0D5F"/>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7259F0-D26C-4D1F-BFF0-E748500E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2174</Words>
  <Characters>11961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14107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ADMIN</cp:lastModifiedBy>
  <cp:revision>3</cp:revision>
  <dcterms:created xsi:type="dcterms:W3CDTF">2025-01-29T18:59:00Z</dcterms:created>
  <dcterms:modified xsi:type="dcterms:W3CDTF">2025-04-24T22:16:00Z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